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</w:t>
      </w:r>
    </w:p>
    <w:p w:rsidR="002C7331" w:rsidRPr="008518EC" w:rsidRDefault="002C7331" w:rsidP="002C7331">
      <w:pPr>
        <w:pStyle w:val="Textbody"/>
        <w:jc w:val="right"/>
      </w:pPr>
      <w:r>
        <w:rPr>
          <w:b/>
          <w:sz w:val="36"/>
          <w:szCs w:val="36"/>
        </w:rPr>
        <w:tab/>
      </w:r>
      <w:r w:rsidR="001F21A6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</w:r>
      <w:r w:rsidRPr="008518EC">
        <w:t xml:space="preserve">Załącznik nr </w:t>
      </w:r>
      <w:r>
        <w:t>1</w:t>
      </w:r>
      <w:r w:rsidRPr="008518EC">
        <w:t xml:space="preserve"> do SIWZ/ nr 1 do umowy</w:t>
      </w:r>
    </w:p>
    <w:p w:rsidR="001F21A6" w:rsidRDefault="001F21A6" w:rsidP="002C7331">
      <w:pPr>
        <w:pStyle w:val="Standard"/>
        <w:tabs>
          <w:tab w:val="center" w:pos="7853"/>
          <w:tab w:val="left" w:pos="12735"/>
        </w:tabs>
        <w:rPr>
          <w:b/>
          <w:sz w:val="36"/>
          <w:szCs w:val="36"/>
        </w:rPr>
      </w:pPr>
    </w:p>
    <w:p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1941F6" w:rsidRDefault="001941F6" w:rsidP="001F21A6">
      <w:pPr>
        <w:pStyle w:val="Standard"/>
        <w:jc w:val="center"/>
        <w:rPr>
          <w:b/>
          <w:sz w:val="36"/>
          <w:szCs w:val="36"/>
        </w:rPr>
      </w:pPr>
    </w:p>
    <w:p w:rsidR="001F21A6" w:rsidRDefault="001F21A6" w:rsidP="001F21A6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OPIS  TECHNICZNY  PRZEDMIOTU  ZAMÓWIENIA</w:t>
      </w:r>
    </w:p>
    <w:p w:rsidR="001F21A6" w:rsidRPr="00767AFC" w:rsidRDefault="001F21A6" w:rsidP="00767AFC">
      <w:pPr>
        <w:pStyle w:val="Standard"/>
        <w:jc w:val="center"/>
        <w:rPr>
          <w:b/>
          <w:sz w:val="28"/>
          <w:szCs w:val="28"/>
        </w:rPr>
      </w:pPr>
    </w:p>
    <w:p w:rsidR="001F21A6" w:rsidRPr="00767AFC" w:rsidRDefault="001F21A6" w:rsidP="00767AFC">
      <w:pPr>
        <w:pStyle w:val="Textbody"/>
        <w:spacing w:after="0"/>
        <w:jc w:val="center"/>
        <w:rPr>
          <w:sz w:val="28"/>
          <w:szCs w:val="28"/>
        </w:rPr>
      </w:pPr>
    </w:p>
    <w:p w:rsidR="00767AFC" w:rsidRPr="00767AFC" w:rsidRDefault="00767AFC" w:rsidP="00767AFC">
      <w:pPr>
        <w:ind w:left="567"/>
        <w:jc w:val="center"/>
        <w:rPr>
          <w:rFonts w:ascii="Tahoma" w:hAnsi="Tahoma" w:cs="Tahoma"/>
          <w:i/>
          <w:sz w:val="28"/>
          <w:szCs w:val="28"/>
        </w:rPr>
      </w:pPr>
      <w:r w:rsidRPr="00767AFC">
        <w:rPr>
          <w:rFonts w:ascii="Tahoma" w:hAnsi="Tahoma" w:cs="Tahoma"/>
          <w:bCs/>
          <w:i/>
          <w:spacing w:val="-1"/>
          <w:sz w:val="28"/>
          <w:szCs w:val="28"/>
        </w:rPr>
        <w:t xml:space="preserve">Minimalne wymagania techniczne określone przez Zamawiającego  </w:t>
      </w:r>
      <w:r w:rsidRPr="00767AFC">
        <w:rPr>
          <w:rFonts w:ascii="Tahoma" w:hAnsi="Tahoma" w:cs="Tahoma"/>
          <w:bCs/>
          <w:i/>
          <w:spacing w:val="2"/>
          <w:position w:val="2"/>
          <w:sz w:val="28"/>
          <w:szCs w:val="28"/>
        </w:rPr>
        <w:t>dla</w:t>
      </w:r>
      <w:r w:rsidRPr="00767AFC">
        <w:rPr>
          <w:rFonts w:ascii="Tahoma" w:eastAsia="Arial" w:hAnsi="Tahoma" w:cs="Tahoma"/>
          <w:bCs/>
          <w:i/>
          <w:spacing w:val="2"/>
          <w:position w:val="2"/>
          <w:sz w:val="28"/>
          <w:szCs w:val="28"/>
        </w:rPr>
        <w:t xml:space="preserve"> </w:t>
      </w:r>
      <w:r w:rsidRPr="00767AFC">
        <w:rPr>
          <w:rFonts w:ascii="Tahoma" w:hAnsi="Tahoma" w:cs="Tahoma"/>
          <w:bCs/>
          <w:i/>
          <w:spacing w:val="2"/>
          <w:position w:val="2"/>
          <w:sz w:val="28"/>
          <w:szCs w:val="28"/>
        </w:rPr>
        <w:t>fabrycznie</w:t>
      </w:r>
      <w:r w:rsidRPr="00767AFC">
        <w:rPr>
          <w:rFonts w:ascii="Tahoma" w:eastAsia="Arial" w:hAnsi="Tahoma" w:cs="Tahoma"/>
          <w:bCs/>
          <w:i/>
          <w:spacing w:val="2"/>
          <w:position w:val="2"/>
          <w:sz w:val="28"/>
          <w:szCs w:val="28"/>
        </w:rPr>
        <w:t xml:space="preserve"> nowego </w:t>
      </w:r>
      <w:r w:rsidRPr="00767AFC">
        <w:rPr>
          <w:rFonts w:ascii="Tahoma" w:hAnsi="Tahoma" w:cs="Tahoma"/>
          <w:i/>
          <w:sz w:val="28"/>
          <w:szCs w:val="28"/>
        </w:rPr>
        <w:t>sprzętu ratowniczego na wyposażenie jednostek Ochotniczych Straży Pożarnych w Niwnicy i Rusocinie w gminie Nysa”</w:t>
      </w:r>
    </w:p>
    <w:p w:rsidR="00077F5E" w:rsidRPr="00767AFC" w:rsidRDefault="00077F5E" w:rsidP="00767AFC">
      <w:pPr>
        <w:pStyle w:val="Standard"/>
        <w:jc w:val="center"/>
        <w:rPr>
          <w:b/>
          <w:bCs/>
          <w:spacing w:val="2"/>
          <w:position w:val="2"/>
          <w:sz w:val="28"/>
          <w:szCs w:val="28"/>
        </w:rPr>
      </w:pPr>
    </w:p>
    <w:p w:rsidR="00767AFC" w:rsidRPr="00767AFC" w:rsidRDefault="00767AFC" w:rsidP="00767AFC">
      <w:pPr>
        <w:pStyle w:val="Standard"/>
        <w:jc w:val="center"/>
        <w:rPr>
          <w:b/>
          <w:bCs/>
          <w:spacing w:val="2"/>
          <w:position w:val="2"/>
          <w:sz w:val="28"/>
          <w:szCs w:val="28"/>
        </w:rPr>
      </w:pPr>
    </w:p>
    <w:p w:rsidR="002C7331" w:rsidRPr="00077F5E" w:rsidRDefault="002C7331" w:rsidP="001F21A6">
      <w:pPr>
        <w:pStyle w:val="Standard"/>
        <w:jc w:val="center"/>
        <w:rPr>
          <w:b/>
          <w:sz w:val="36"/>
          <w:szCs w:val="36"/>
        </w:rPr>
      </w:pPr>
    </w:p>
    <w:p w:rsidR="00077F5E" w:rsidRDefault="00077F5E" w:rsidP="001F21A6">
      <w:pPr>
        <w:pStyle w:val="Standard"/>
        <w:jc w:val="center"/>
        <w:rPr>
          <w:b/>
        </w:rPr>
      </w:pPr>
    </w:p>
    <w:p w:rsidR="00077F5E" w:rsidRDefault="00077F5E" w:rsidP="001F21A6">
      <w:pPr>
        <w:pStyle w:val="Standard"/>
        <w:jc w:val="center"/>
        <w:rPr>
          <w:b/>
        </w:rPr>
      </w:pPr>
    </w:p>
    <w:p w:rsidR="00077F5E" w:rsidRDefault="00077F5E" w:rsidP="001F21A6">
      <w:pPr>
        <w:pStyle w:val="Standard"/>
        <w:jc w:val="center"/>
        <w:rPr>
          <w:b/>
        </w:rPr>
      </w:pPr>
    </w:p>
    <w:p w:rsidR="00077F5E" w:rsidRDefault="00077F5E" w:rsidP="001F21A6">
      <w:pPr>
        <w:pStyle w:val="Standard"/>
        <w:jc w:val="center"/>
        <w:rPr>
          <w:b/>
        </w:rPr>
      </w:pPr>
    </w:p>
    <w:p w:rsidR="00767AFC" w:rsidRDefault="00767AFC" w:rsidP="001F21A6">
      <w:pPr>
        <w:pStyle w:val="Standard"/>
        <w:jc w:val="center"/>
        <w:rPr>
          <w:b/>
        </w:rPr>
      </w:pPr>
    </w:p>
    <w:p w:rsidR="002C7331" w:rsidRDefault="002C7331" w:rsidP="001F21A6">
      <w:pPr>
        <w:pStyle w:val="Standard"/>
        <w:jc w:val="center"/>
        <w:rPr>
          <w:b/>
        </w:rPr>
      </w:pPr>
    </w:p>
    <w:p w:rsidR="002C7331" w:rsidRDefault="002C7331" w:rsidP="001F21A6">
      <w:pPr>
        <w:pStyle w:val="Standard"/>
        <w:jc w:val="center"/>
        <w:rPr>
          <w:b/>
        </w:rPr>
      </w:pPr>
    </w:p>
    <w:p w:rsidR="002C7331" w:rsidRDefault="002C7331" w:rsidP="001F21A6">
      <w:pPr>
        <w:pStyle w:val="Standard"/>
        <w:jc w:val="center"/>
        <w:rPr>
          <w:b/>
        </w:rPr>
      </w:pPr>
    </w:p>
    <w:p w:rsidR="002C7331" w:rsidRDefault="002C7331" w:rsidP="001F21A6">
      <w:pPr>
        <w:pStyle w:val="Standard"/>
        <w:jc w:val="center"/>
        <w:rPr>
          <w:b/>
        </w:rPr>
      </w:pPr>
    </w:p>
    <w:p w:rsidR="00497440" w:rsidRDefault="00497440" w:rsidP="00497440">
      <w:pPr>
        <w:pStyle w:val="Standard"/>
        <w:rPr>
          <w:b/>
          <w:sz w:val="32"/>
          <w:szCs w:val="32"/>
        </w:rPr>
      </w:pPr>
    </w:p>
    <w:tbl>
      <w:tblPr>
        <w:tblStyle w:val="Tabela-Siatka"/>
        <w:tblW w:w="15696" w:type="dxa"/>
        <w:tblLayout w:type="fixed"/>
        <w:tblLook w:val="04A0" w:firstRow="1" w:lastRow="0" w:firstColumn="1" w:lastColumn="0" w:noHBand="0" w:noVBand="1"/>
      </w:tblPr>
      <w:tblGrid>
        <w:gridCol w:w="543"/>
        <w:gridCol w:w="11490"/>
        <w:gridCol w:w="3663"/>
      </w:tblGrid>
      <w:tr w:rsidR="001941F6" w:rsidRPr="001941F6" w:rsidTr="001941F6">
        <w:tc>
          <w:tcPr>
            <w:tcW w:w="543" w:type="dxa"/>
            <w:shd w:val="clear" w:color="auto" w:fill="D9D9D9" w:themeFill="background1" w:themeFillShade="D9"/>
          </w:tcPr>
          <w:p w:rsidR="001941F6" w:rsidRPr="001941F6" w:rsidRDefault="001941F6" w:rsidP="001941F6">
            <w:pPr>
              <w:ind w:left="284" w:hanging="284"/>
              <w:contextualSpacing/>
              <w:jc w:val="center"/>
              <w:rPr>
                <w:b/>
                <w:sz w:val="22"/>
                <w:szCs w:val="22"/>
              </w:rPr>
            </w:pPr>
            <w:r w:rsidRPr="001941F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90" w:type="dxa"/>
            <w:shd w:val="clear" w:color="auto" w:fill="D9D9D9" w:themeFill="background1" w:themeFillShade="D9"/>
            <w:hideMark/>
          </w:tcPr>
          <w:p w:rsidR="001941F6" w:rsidRPr="001941F6" w:rsidRDefault="001941F6" w:rsidP="001941F6">
            <w:pPr>
              <w:pStyle w:val="NormalnyWeb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1941F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63" w:type="dxa"/>
            <w:shd w:val="clear" w:color="auto" w:fill="D9D9D9" w:themeFill="background1" w:themeFillShade="D9"/>
          </w:tcPr>
          <w:p w:rsidR="001941F6" w:rsidRPr="001941F6" w:rsidRDefault="001941F6" w:rsidP="001941F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41F6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FD57F8" w:rsidTr="001941F6">
        <w:tc>
          <w:tcPr>
            <w:tcW w:w="543" w:type="dxa"/>
          </w:tcPr>
          <w:p w:rsidR="00FD57F8" w:rsidRDefault="00FD57F8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  <w:r>
              <w:t>Lp.</w:t>
            </w:r>
          </w:p>
        </w:tc>
        <w:tc>
          <w:tcPr>
            <w:tcW w:w="11490" w:type="dxa"/>
          </w:tcPr>
          <w:p w:rsidR="00FD57F8" w:rsidRPr="00497440" w:rsidRDefault="00FD57F8" w:rsidP="00497440">
            <w:pPr>
              <w:pStyle w:val="NormalnyWeb"/>
              <w:jc w:val="center"/>
              <w:rPr>
                <w:sz w:val="28"/>
                <w:szCs w:val="28"/>
              </w:rPr>
            </w:pPr>
            <w:r w:rsidRPr="00497440">
              <w:rPr>
                <w:b/>
                <w:bCs/>
                <w:sz w:val="28"/>
                <w:szCs w:val="28"/>
                <w:shd w:val="clear" w:color="auto" w:fill="FFFFFF"/>
              </w:rPr>
              <w:t>Zestaw poduszek wysokociśnieniowych</w:t>
            </w:r>
            <w:r w:rsidR="00497440">
              <w:rPr>
                <w:b/>
                <w:bCs/>
                <w:sz w:val="28"/>
                <w:szCs w:val="28"/>
                <w:shd w:val="clear" w:color="auto" w:fill="FFFFFF"/>
              </w:rPr>
              <w:t xml:space="preserve">- 2 sztuki </w:t>
            </w:r>
          </w:p>
          <w:p w:rsidR="00FD57F8" w:rsidRDefault="00FD57F8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  <w:tc>
          <w:tcPr>
            <w:tcW w:w="3663" w:type="dxa"/>
          </w:tcPr>
          <w:p w:rsidR="001941F6" w:rsidRPr="001941F6" w:rsidRDefault="001941F6" w:rsidP="001941F6">
            <w:pPr>
              <w:pStyle w:val="Standard"/>
              <w:snapToGrid w:val="0"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1941F6">
              <w:rPr>
                <w:b/>
                <w:bCs/>
                <w:spacing w:val="-1"/>
                <w:sz w:val="20"/>
                <w:szCs w:val="20"/>
              </w:rPr>
              <w:t>(Wypełnia Wykonawca</w:t>
            </w:r>
          </w:p>
          <w:p w:rsidR="00FD57F8" w:rsidRDefault="001941F6" w:rsidP="001941F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941F6">
              <w:rPr>
                <w:b/>
                <w:bCs/>
                <w:spacing w:val="-1"/>
              </w:rPr>
              <w:t>podając proponowane rozwiązania i/lub parametry techniczne i/lub potwierdzając spełnienie wymagań kolumny nr 2)</w:t>
            </w:r>
          </w:p>
        </w:tc>
      </w:tr>
      <w:tr w:rsidR="00980C55" w:rsidTr="001941F6">
        <w:tc>
          <w:tcPr>
            <w:tcW w:w="15696" w:type="dxa"/>
            <w:gridSpan w:val="3"/>
          </w:tcPr>
          <w:p w:rsidR="00980C55" w:rsidRDefault="00980C55" w:rsidP="00980C55">
            <w:pPr>
              <w:rPr>
                <w:lang w:eastAsia="en-US"/>
              </w:rPr>
            </w:pPr>
            <w:r>
              <w:rPr>
                <w:lang w:eastAsia="en-US"/>
              </w:rPr>
              <w:t>Typ:</w:t>
            </w:r>
          </w:p>
          <w:p w:rsidR="00980C55" w:rsidRDefault="00980C55" w:rsidP="00980C55">
            <w:pPr>
              <w:rPr>
                <w:lang w:eastAsia="en-US"/>
              </w:rPr>
            </w:pPr>
            <w:r>
              <w:rPr>
                <w:lang w:eastAsia="en-US"/>
              </w:rPr>
              <w:t>Model:</w:t>
            </w:r>
          </w:p>
          <w:p w:rsidR="00980C55" w:rsidRDefault="00980C55" w:rsidP="00980C55">
            <w:pPr>
              <w:rPr>
                <w:lang w:eastAsia="en-US"/>
              </w:rPr>
            </w:pPr>
            <w:r>
              <w:rPr>
                <w:lang w:eastAsia="en-US"/>
              </w:rPr>
              <w:t>Producent:</w:t>
            </w:r>
          </w:p>
        </w:tc>
      </w:tr>
      <w:tr w:rsidR="00FD57F8" w:rsidTr="001941F6">
        <w:tc>
          <w:tcPr>
            <w:tcW w:w="543" w:type="dxa"/>
          </w:tcPr>
          <w:p w:rsidR="00FD57F8" w:rsidRPr="00980C55" w:rsidRDefault="00FD57F8" w:rsidP="00497440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1</w:t>
            </w:r>
          </w:p>
        </w:tc>
        <w:tc>
          <w:tcPr>
            <w:tcW w:w="11490" w:type="dxa"/>
          </w:tcPr>
          <w:p w:rsidR="00FD57F8" w:rsidRPr="00980C55" w:rsidRDefault="00FD57F8" w:rsidP="004974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  <w:shd w:val="clear" w:color="auto" w:fill="FFFFFF"/>
              </w:rPr>
              <w:t>dopuszczenie CNBOP</w:t>
            </w:r>
          </w:p>
        </w:tc>
        <w:tc>
          <w:tcPr>
            <w:tcW w:w="3663" w:type="dxa"/>
            <w:vAlign w:val="center"/>
          </w:tcPr>
          <w:p w:rsidR="00FD57F8" w:rsidRDefault="00FD57F8" w:rsidP="00226C87">
            <w:pPr>
              <w:spacing w:line="276" w:lineRule="auto"/>
              <w:rPr>
                <w:lang w:eastAsia="en-US"/>
              </w:rPr>
            </w:pPr>
          </w:p>
        </w:tc>
      </w:tr>
      <w:tr w:rsidR="00FD57F8" w:rsidTr="001941F6">
        <w:tc>
          <w:tcPr>
            <w:tcW w:w="543" w:type="dxa"/>
          </w:tcPr>
          <w:p w:rsidR="00FD57F8" w:rsidRPr="00980C55" w:rsidRDefault="00FD57F8" w:rsidP="00497440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2</w:t>
            </w:r>
          </w:p>
        </w:tc>
        <w:tc>
          <w:tcPr>
            <w:tcW w:w="11490" w:type="dxa"/>
          </w:tcPr>
          <w:p w:rsidR="00FD57F8" w:rsidRPr="00980C55" w:rsidRDefault="00FD57F8" w:rsidP="004974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Osprzęt do zasilania poduszek pneumatycznych</w:t>
            </w:r>
          </w:p>
        </w:tc>
        <w:tc>
          <w:tcPr>
            <w:tcW w:w="3663" w:type="dxa"/>
          </w:tcPr>
          <w:p w:rsidR="00FD57F8" w:rsidRDefault="00FD57F8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FD57F8" w:rsidTr="001941F6">
        <w:tc>
          <w:tcPr>
            <w:tcW w:w="543" w:type="dxa"/>
          </w:tcPr>
          <w:p w:rsidR="00FD57F8" w:rsidRPr="00980C55" w:rsidRDefault="00FD57F8" w:rsidP="00497440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3</w:t>
            </w:r>
          </w:p>
        </w:tc>
        <w:tc>
          <w:tcPr>
            <w:tcW w:w="11490" w:type="dxa"/>
          </w:tcPr>
          <w:p w:rsidR="00FD57F8" w:rsidRPr="00980C55" w:rsidRDefault="00FD57F8" w:rsidP="004974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 xml:space="preserve">Reduktor butlowy 200/300 bar </w:t>
            </w:r>
          </w:p>
        </w:tc>
        <w:tc>
          <w:tcPr>
            <w:tcW w:w="3663" w:type="dxa"/>
          </w:tcPr>
          <w:p w:rsidR="00FD57F8" w:rsidRDefault="00FD57F8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FD57F8" w:rsidTr="001941F6">
        <w:tc>
          <w:tcPr>
            <w:tcW w:w="543" w:type="dxa"/>
          </w:tcPr>
          <w:p w:rsidR="00FD57F8" w:rsidRPr="00980C55" w:rsidRDefault="00FD57F8" w:rsidP="00497440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4</w:t>
            </w:r>
          </w:p>
        </w:tc>
        <w:tc>
          <w:tcPr>
            <w:tcW w:w="11490" w:type="dxa"/>
          </w:tcPr>
          <w:p w:rsidR="00FD57F8" w:rsidRPr="00980C55" w:rsidRDefault="00FD57F8" w:rsidP="004974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sterownik podwójny prosty 8 bar</w:t>
            </w:r>
          </w:p>
        </w:tc>
        <w:tc>
          <w:tcPr>
            <w:tcW w:w="3663" w:type="dxa"/>
          </w:tcPr>
          <w:p w:rsidR="00FD57F8" w:rsidRDefault="00FD57F8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FD57F8" w:rsidTr="001941F6">
        <w:tc>
          <w:tcPr>
            <w:tcW w:w="543" w:type="dxa"/>
          </w:tcPr>
          <w:p w:rsidR="00FD57F8" w:rsidRPr="00980C55" w:rsidRDefault="00FD57F8" w:rsidP="00497440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5</w:t>
            </w:r>
          </w:p>
        </w:tc>
        <w:tc>
          <w:tcPr>
            <w:tcW w:w="11490" w:type="dxa"/>
          </w:tcPr>
          <w:p w:rsidR="00FD57F8" w:rsidRPr="00980C55" w:rsidRDefault="00FD57F8" w:rsidP="004974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wąż zasilający 8 bar długość 10m 2 szt.</w:t>
            </w:r>
          </w:p>
        </w:tc>
        <w:tc>
          <w:tcPr>
            <w:tcW w:w="3663" w:type="dxa"/>
          </w:tcPr>
          <w:p w:rsidR="00FD57F8" w:rsidRDefault="00FD57F8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FD57F8" w:rsidTr="001941F6">
        <w:tc>
          <w:tcPr>
            <w:tcW w:w="543" w:type="dxa"/>
          </w:tcPr>
          <w:p w:rsidR="00FD57F8" w:rsidRPr="00980C55" w:rsidRDefault="00FD57F8" w:rsidP="00497440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6</w:t>
            </w:r>
          </w:p>
        </w:tc>
        <w:tc>
          <w:tcPr>
            <w:tcW w:w="11490" w:type="dxa"/>
          </w:tcPr>
          <w:p w:rsidR="00FD57F8" w:rsidRPr="00980C55" w:rsidRDefault="00FD57F8" w:rsidP="004974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Butla stalowa na sprężone powietrzne o pojemności 6l i ciśnieniu roboczym 300 bar</w:t>
            </w:r>
          </w:p>
        </w:tc>
        <w:tc>
          <w:tcPr>
            <w:tcW w:w="3663" w:type="dxa"/>
          </w:tcPr>
          <w:p w:rsidR="00FD57F8" w:rsidRDefault="00FD57F8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FD57F8" w:rsidTr="001941F6">
        <w:tc>
          <w:tcPr>
            <w:tcW w:w="543" w:type="dxa"/>
          </w:tcPr>
          <w:p w:rsidR="00FD57F8" w:rsidRPr="00980C55" w:rsidRDefault="00FD57F8" w:rsidP="00497440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7</w:t>
            </w:r>
          </w:p>
        </w:tc>
        <w:tc>
          <w:tcPr>
            <w:tcW w:w="11490" w:type="dxa"/>
          </w:tcPr>
          <w:p w:rsidR="00FD57F8" w:rsidRPr="00980C55" w:rsidRDefault="00FD57F8" w:rsidP="00497440">
            <w:pPr>
              <w:pStyle w:val="NormalnyWeb"/>
              <w:spacing w:before="0" w:beforeAutospacing="0" w:after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poduszka wysokociśnieniowa :</w:t>
            </w:r>
          </w:p>
          <w:p w:rsidR="00FD57F8" w:rsidRPr="00980C55" w:rsidRDefault="00FD57F8" w:rsidP="004974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a) zbrojenie aramidowe</w:t>
            </w:r>
          </w:p>
          <w:p w:rsidR="00FD57F8" w:rsidRPr="00980C55" w:rsidRDefault="00FD57F8" w:rsidP="004974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b) rozmiar 780x780mm</w:t>
            </w:r>
            <w:r w:rsidRPr="00980C55">
              <w:rPr>
                <w:color w:val="222222"/>
                <w:sz w:val="22"/>
                <w:szCs w:val="22"/>
              </w:rPr>
              <w:br/>
            </w: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c) max. siła podnoszenia 44,6[t]</w:t>
            </w:r>
          </w:p>
          <w:p w:rsidR="00FD57F8" w:rsidRPr="00980C55" w:rsidRDefault="00FD57F8" w:rsidP="004974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d) max. wys. podnoszenia 42 cm</w:t>
            </w:r>
            <w:r w:rsidRPr="00980C55">
              <w:rPr>
                <w:color w:val="222222"/>
                <w:sz w:val="22"/>
                <w:szCs w:val="22"/>
              </w:rPr>
              <w:br/>
            </w: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 xml:space="preserve">e) </w:t>
            </w:r>
            <w:proofErr w:type="spellStart"/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ciśn</w:t>
            </w:r>
            <w:proofErr w:type="spellEnd"/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. robocze 8 [bar]</w:t>
            </w:r>
            <w:r w:rsidRPr="00980C55">
              <w:rPr>
                <w:color w:val="222222"/>
                <w:sz w:val="22"/>
                <w:szCs w:val="22"/>
              </w:rPr>
              <w:br/>
            </w: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f) waga 14 [kg</w:t>
            </w:r>
          </w:p>
        </w:tc>
        <w:tc>
          <w:tcPr>
            <w:tcW w:w="3663" w:type="dxa"/>
          </w:tcPr>
          <w:p w:rsidR="00FD57F8" w:rsidRDefault="00FD57F8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FD57F8" w:rsidTr="001941F6">
        <w:tc>
          <w:tcPr>
            <w:tcW w:w="543" w:type="dxa"/>
          </w:tcPr>
          <w:p w:rsidR="00FD57F8" w:rsidRPr="00980C55" w:rsidRDefault="00FD57F8" w:rsidP="00497440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8</w:t>
            </w:r>
          </w:p>
        </w:tc>
        <w:tc>
          <w:tcPr>
            <w:tcW w:w="11490" w:type="dxa"/>
          </w:tcPr>
          <w:p w:rsidR="00FD57F8" w:rsidRPr="00980C55" w:rsidRDefault="00FD57F8" w:rsidP="004974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poduszka wysokociśnieniowa :</w:t>
            </w:r>
          </w:p>
          <w:p w:rsidR="00FD57F8" w:rsidRPr="00980C55" w:rsidRDefault="00FD57F8" w:rsidP="004974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a) zbrojenie aramidowe</w:t>
            </w:r>
            <w:r w:rsidRPr="00980C55">
              <w:rPr>
                <w:color w:val="222222"/>
                <w:sz w:val="22"/>
                <w:szCs w:val="22"/>
              </w:rPr>
              <w:br/>
            </w: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b)  rozmiar 550x550mm</w:t>
            </w:r>
            <w:r w:rsidRPr="00980C55">
              <w:rPr>
                <w:color w:val="222222"/>
                <w:sz w:val="22"/>
                <w:szCs w:val="22"/>
              </w:rPr>
              <w:br/>
            </w: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c) max. siła podnoszenia 21,1[t]</w:t>
            </w:r>
            <w:r w:rsidRPr="00980C55">
              <w:rPr>
                <w:color w:val="222222"/>
                <w:sz w:val="22"/>
                <w:szCs w:val="22"/>
              </w:rPr>
              <w:br/>
            </w: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lastRenderedPageBreak/>
              <w:t>d) max. wys. podnoszenia 30 cm</w:t>
            </w:r>
            <w:r w:rsidRPr="00980C55">
              <w:rPr>
                <w:color w:val="222222"/>
                <w:sz w:val="22"/>
                <w:szCs w:val="22"/>
              </w:rPr>
              <w:br/>
            </w: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 xml:space="preserve">e) </w:t>
            </w:r>
            <w:proofErr w:type="spellStart"/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ciśn</w:t>
            </w:r>
            <w:proofErr w:type="spellEnd"/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. robocze 8 [bar]</w:t>
            </w:r>
            <w:r w:rsidRPr="00980C55">
              <w:rPr>
                <w:color w:val="222222"/>
                <w:sz w:val="22"/>
                <w:szCs w:val="22"/>
              </w:rPr>
              <w:br/>
            </w: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f) waga 7 [kg]</w:t>
            </w:r>
          </w:p>
        </w:tc>
        <w:tc>
          <w:tcPr>
            <w:tcW w:w="3663" w:type="dxa"/>
          </w:tcPr>
          <w:p w:rsidR="00FD57F8" w:rsidRDefault="00FD57F8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  <w:tr w:rsidR="00FD57F8" w:rsidTr="001941F6">
        <w:tc>
          <w:tcPr>
            <w:tcW w:w="543" w:type="dxa"/>
          </w:tcPr>
          <w:p w:rsidR="00FD57F8" w:rsidRPr="00980C55" w:rsidRDefault="00FD57F8" w:rsidP="00497440">
            <w:pPr>
              <w:pStyle w:val="Standard"/>
              <w:tabs>
                <w:tab w:val="left" w:pos="284"/>
              </w:tabs>
              <w:ind w:right="-570"/>
              <w:rPr>
                <w:sz w:val="22"/>
                <w:szCs w:val="22"/>
              </w:rPr>
            </w:pPr>
            <w:r w:rsidRPr="00980C55">
              <w:rPr>
                <w:sz w:val="22"/>
                <w:szCs w:val="22"/>
              </w:rPr>
              <w:t>9</w:t>
            </w:r>
          </w:p>
        </w:tc>
        <w:tc>
          <w:tcPr>
            <w:tcW w:w="11490" w:type="dxa"/>
          </w:tcPr>
          <w:p w:rsidR="00FD57F8" w:rsidRPr="00980C55" w:rsidRDefault="00FD57F8" w:rsidP="004974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poduszka wysokociśnieniowa</w:t>
            </w:r>
          </w:p>
          <w:p w:rsidR="00FD57F8" w:rsidRPr="00980C55" w:rsidRDefault="00FD57F8" w:rsidP="004974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a) zbrojenie aramidowe</w:t>
            </w:r>
            <w:r w:rsidRPr="00980C55">
              <w:rPr>
                <w:color w:val="222222"/>
                <w:sz w:val="22"/>
                <w:szCs w:val="22"/>
              </w:rPr>
              <w:br/>
            </w: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b) rozmiar 300x300mm</w:t>
            </w:r>
            <w:r w:rsidRPr="00980C55">
              <w:rPr>
                <w:color w:val="222222"/>
                <w:sz w:val="22"/>
                <w:szCs w:val="22"/>
              </w:rPr>
              <w:br/>
            </w: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c) max. siła podnoszenia 5,5[t</w:t>
            </w:r>
            <w:r w:rsidRPr="00980C55">
              <w:rPr>
                <w:color w:val="222222"/>
                <w:sz w:val="22"/>
                <w:szCs w:val="22"/>
              </w:rPr>
              <w:br/>
            </w: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d)  max. wys. podnoszenia 16 cm</w:t>
            </w:r>
          </w:p>
          <w:p w:rsidR="00FD57F8" w:rsidRPr="00980C55" w:rsidRDefault="00FD57F8" w:rsidP="00497440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 xml:space="preserve">e) </w:t>
            </w:r>
            <w:proofErr w:type="spellStart"/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ciśn</w:t>
            </w:r>
            <w:proofErr w:type="spellEnd"/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. robocze 8 [bar]</w:t>
            </w:r>
            <w:r w:rsidRPr="00980C55">
              <w:rPr>
                <w:color w:val="222222"/>
                <w:sz w:val="22"/>
                <w:szCs w:val="22"/>
              </w:rPr>
              <w:br/>
            </w:r>
            <w:r w:rsidRPr="00980C55">
              <w:rPr>
                <w:color w:val="222222"/>
                <w:sz w:val="22"/>
                <w:szCs w:val="22"/>
                <w:shd w:val="clear" w:color="auto" w:fill="FFFFFF"/>
              </w:rPr>
              <w:t>f) waga 2 [kg]</w:t>
            </w:r>
          </w:p>
        </w:tc>
        <w:tc>
          <w:tcPr>
            <w:tcW w:w="3663" w:type="dxa"/>
          </w:tcPr>
          <w:p w:rsidR="00FD57F8" w:rsidRDefault="00FD57F8" w:rsidP="001E371D">
            <w:pPr>
              <w:pStyle w:val="Standard"/>
              <w:tabs>
                <w:tab w:val="left" w:pos="284"/>
              </w:tabs>
              <w:spacing w:after="60"/>
              <w:ind w:right="-570"/>
            </w:pPr>
          </w:p>
        </w:tc>
      </w:tr>
    </w:tbl>
    <w:p w:rsidR="0019408A" w:rsidRDefault="0019408A" w:rsidP="00F91B76">
      <w:pPr>
        <w:pStyle w:val="Standard"/>
        <w:rPr>
          <w:sz w:val="28"/>
          <w:szCs w:val="28"/>
        </w:rPr>
      </w:pPr>
    </w:p>
    <w:p w:rsidR="00F91B76" w:rsidRPr="00F91B76" w:rsidRDefault="00F91B76" w:rsidP="00F91B76">
      <w:pPr>
        <w:pStyle w:val="Standard"/>
        <w:rPr>
          <w:sz w:val="28"/>
          <w:szCs w:val="28"/>
        </w:rPr>
      </w:pPr>
      <w:r w:rsidRPr="00F91B76">
        <w:rPr>
          <w:sz w:val="28"/>
          <w:szCs w:val="28"/>
        </w:rPr>
        <w:t xml:space="preserve">Gwarancja :   …………………….. miesięcy  </w:t>
      </w:r>
    </w:p>
    <w:p w:rsidR="00F91B76" w:rsidRDefault="00F91B76" w:rsidP="001E371D">
      <w:pPr>
        <w:pStyle w:val="Standard"/>
        <w:tabs>
          <w:tab w:val="left" w:pos="284"/>
        </w:tabs>
        <w:spacing w:after="60"/>
        <w:ind w:right="-570"/>
      </w:pPr>
    </w:p>
    <w:p w:rsidR="00077F5E" w:rsidRDefault="00077F5E" w:rsidP="00077F5E">
      <w:pPr>
        <w:pStyle w:val="Standard"/>
        <w:snapToGrid w:val="0"/>
        <w:rPr>
          <w:b/>
          <w:color w:val="000000" w:themeColor="text1"/>
          <w:sz w:val="22"/>
          <w:szCs w:val="22"/>
        </w:rPr>
      </w:pPr>
    </w:p>
    <w:p w:rsidR="00077F5E" w:rsidRPr="00B86297" w:rsidRDefault="00077F5E" w:rsidP="00077F5E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077F5E" w:rsidRPr="00B86297" w:rsidRDefault="00077F5E" w:rsidP="00077F5E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077F5E" w:rsidRPr="00B86297" w:rsidRDefault="00077F5E" w:rsidP="00077F5E">
      <w:pPr>
        <w:adjustRightInd w:val="0"/>
        <w:ind w:left="4820"/>
        <w:rPr>
          <w:rFonts w:ascii="Tahoma" w:hAnsi="Tahoma" w:cs="Tahoma"/>
        </w:rPr>
      </w:pPr>
    </w:p>
    <w:p w:rsidR="00077F5E" w:rsidRPr="00B86297" w:rsidRDefault="00077F5E" w:rsidP="00077F5E">
      <w:pPr>
        <w:adjustRightInd w:val="0"/>
        <w:ind w:left="6093" w:firstLine="279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077F5E" w:rsidRDefault="00077F5E" w:rsidP="00077F5E">
      <w:pPr>
        <w:ind w:left="6522" w:firstLine="558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077F5E" w:rsidRDefault="00077F5E" w:rsidP="00077F5E">
      <w:pPr>
        <w:ind w:left="3969"/>
        <w:rPr>
          <w:rFonts w:ascii="Tahoma" w:hAnsi="Tahoma" w:cs="Tahoma"/>
          <w:sz w:val="16"/>
          <w:szCs w:val="16"/>
        </w:rPr>
      </w:pPr>
    </w:p>
    <w:p w:rsidR="00077F5E" w:rsidRPr="00077F5E" w:rsidRDefault="00077F5E" w:rsidP="00077F5E">
      <w:pPr>
        <w:pStyle w:val="Standard"/>
        <w:snapToGrid w:val="0"/>
        <w:rPr>
          <w:b/>
          <w:color w:val="000000" w:themeColor="text1"/>
          <w:sz w:val="20"/>
          <w:szCs w:val="20"/>
        </w:rPr>
      </w:pPr>
      <w:r w:rsidRPr="00077F5E">
        <w:rPr>
          <w:b/>
          <w:color w:val="000000" w:themeColor="text1"/>
          <w:sz w:val="20"/>
          <w:szCs w:val="20"/>
        </w:rPr>
        <w:t xml:space="preserve">Uwaga: </w:t>
      </w:r>
    </w:p>
    <w:p w:rsidR="00077F5E" w:rsidRPr="00077F5E" w:rsidRDefault="00077F5E" w:rsidP="00077F5E">
      <w:pPr>
        <w:pStyle w:val="Standard"/>
        <w:snapToGrid w:val="0"/>
        <w:rPr>
          <w:b/>
          <w:color w:val="000000" w:themeColor="text1"/>
          <w:sz w:val="20"/>
          <w:szCs w:val="20"/>
        </w:rPr>
      </w:pPr>
      <w:r w:rsidRPr="00077F5E">
        <w:rPr>
          <w:b/>
          <w:color w:val="000000" w:themeColor="text1"/>
          <w:sz w:val="20"/>
          <w:szCs w:val="20"/>
        </w:rPr>
        <w:t xml:space="preserve">Wykonawca wypełnia kolumnę  </w:t>
      </w:r>
      <w:r w:rsidR="00125AF8">
        <w:rPr>
          <w:b/>
          <w:i/>
          <w:color w:val="000000" w:themeColor="text1"/>
          <w:sz w:val="20"/>
          <w:szCs w:val="20"/>
        </w:rPr>
        <w:t xml:space="preserve">nr 3 </w:t>
      </w:r>
      <w:r w:rsidRPr="00077F5E">
        <w:rPr>
          <w:b/>
          <w:color w:val="000000" w:themeColor="text1"/>
          <w:sz w:val="20"/>
          <w:szCs w:val="20"/>
        </w:rPr>
        <w:t xml:space="preserve"> podając konkretny parametr lub wpisując np. wersję rozwiązania lub wyraz „spełnia” oraz dostarczając wymagane dokumenty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>Zamieszczenie przez wykonawcę parametrów mniej korzystnych od parametrów minimalnych określonych przez zamawiającego, oznaczało będzie, że oferta nie spełnia warunków przedmiotowych postępowania przetargowego. W konsekwencji będzie to skutkowało odrzuceniem złożonej oferty w myśl art. 89 ust 1 pkt 2 ustawy z dnia 29 stycznia 2004 r. - Prawo zamówień publicznych).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>Wykonawca oświadcza, że podane przez niego w niniejszym załączniku informacje są zgodne z prawdą i że w przypadku wyboru jego oferty poniesie on pełną odpowiedzialność za realizację zamówienia zgodnie z wymienionymi tu warunkami. Zamawiający dopuszcza rozwiązania z lepszymi parametrami, od tych, które określono w powyższej tabeli (w przypadku gdy nie określono, że są to wymagania minimalne).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 xml:space="preserve">Wykazanie równoważności dostawy (zgodnie z art. 30 ust. 5 ustawy) spoczywa na Wykonawcy. </w:t>
      </w:r>
    </w:p>
    <w:p w:rsidR="00077F5E" w:rsidRPr="00077F5E" w:rsidRDefault="00077F5E" w:rsidP="00077F5E">
      <w:pPr>
        <w:pStyle w:val="Standard"/>
        <w:jc w:val="both"/>
        <w:rPr>
          <w:color w:val="000000" w:themeColor="text1"/>
          <w:sz w:val="20"/>
          <w:szCs w:val="20"/>
        </w:rPr>
      </w:pPr>
      <w:r w:rsidRPr="00077F5E">
        <w:rPr>
          <w:color w:val="000000" w:themeColor="text1"/>
          <w:sz w:val="20"/>
          <w:szCs w:val="20"/>
        </w:rPr>
        <w:t>W przypadku zaoferowania rozwiązań równoważnych Wykonawca musi w ofercie przedstawić charakterystykę porównawczą, która będzie zawierała dokładny opis oferowanego towaru, z podaniem jego konfiguracji technicznej lub użytkowej w odniesieniu do wymagań szczegółowych Zamawiającego. Parametry podane muszą być poparte odpowiednimi załącznikami np. informacjami katalogowymi producenta. Druk ten wymaga podpisania przez osobę/osoby uprawnione do podpisywania, jest obowiązkowy do złożenia oferty.</w:t>
      </w:r>
    </w:p>
    <w:sectPr w:rsidR="00077F5E" w:rsidRPr="00077F5E" w:rsidSect="009C004F">
      <w:headerReference w:type="default" r:id="rId8"/>
      <w:footerReference w:type="default" r:id="rId9"/>
      <w:pgSz w:w="16840" w:h="11907" w:orient="landscape" w:code="9"/>
      <w:pgMar w:top="709" w:right="567" w:bottom="709" w:left="567" w:header="80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0D5" w:rsidRDefault="001E20D5">
      <w:r>
        <w:separator/>
      </w:r>
    </w:p>
  </w:endnote>
  <w:endnote w:type="continuationSeparator" w:id="0">
    <w:p w:rsidR="001E20D5" w:rsidRDefault="001E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roid Sans">
    <w:charset w:val="80"/>
    <w:family w:val="auto"/>
    <w:pitch w:val="variable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440" w:rsidRDefault="0049744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497440" w:rsidRDefault="004974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0D5" w:rsidRDefault="001E20D5">
      <w:r>
        <w:separator/>
      </w:r>
    </w:p>
  </w:footnote>
  <w:footnote w:type="continuationSeparator" w:id="0">
    <w:p w:rsidR="001E20D5" w:rsidRDefault="001E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440" w:rsidRDefault="00497440" w:rsidP="00E2181F">
    <w:pPr>
      <w:pStyle w:val="Nagwek"/>
    </w:pPr>
  </w:p>
  <w:p w:rsidR="00497440" w:rsidRDefault="00497440" w:rsidP="002C7331">
    <w:pPr>
      <w:jc w:val="center"/>
    </w:pPr>
    <w:r>
      <w:rPr>
        <w:noProof/>
      </w:rPr>
      <w:drawing>
        <wp:inline distT="0" distB="0" distL="0" distR="0" wp14:anchorId="4B3010EE" wp14:editId="0E0654D4">
          <wp:extent cx="5761355" cy="61595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7440" w:rsidRDefault="00497440" w:rsidP="002C7331">
    <w:pPr>
      <w:pBdr>
        <w:bottom w:val="single" w:sz="6" w:space="1" w:color="auto"/>
      </w:pBdr>
      <w:jc w:val="center"/>
      <w:rPr>
        <w:rFonts w:asciiTheme="minorHAnsi" w:hAnsiTheme="minorHAnsi"/>
      </w:rPr>
    </w:pPr>
    <w:r w:rsidRPr="004A5C93">
      <w:rPr>
        <w:rFonts w:asciiTheme="minorHAnsi" w:hAnsiTheme="minorHAnsi"/>
      </w:rPr>
      <w:t>Dotyczy projektu "</w:t>
    </w:r>
    <w:proofErr w:type="spellStart"/>
    <w:r w:rsidRPr="004A5C93">
      <w:rPr>
        <w:rFonts w:asciiTheme="minorHAnsi" w:hAnsiTheme="minorHAnsi"/>
      </w:rPr>
      <w:t>Společné</w:t>
    </w:r>
    <w:proofErr w:type="spellEnd"/>
    <w:r w:rsidRPr="004A5C93">
      <w:rPr>
        <w:rFonts w:asciiTheme="minorHAnsi" w:hAnsiTheme="minorHAnsi"/>
      </w:rPr>
      <w:t xml:space="preserve"> </w:t>
    </w:r>
    <w:proofErr w:type="spellStart"/>
    <w:r w:rsidRPr="004A5C93">
      <w:rPr>
        <w:rFonts w:asciiTheme="minorHAnsi" w:hAnsiTheme="minorHAnsi"/>
      </w:rPr>
      <w:t>řízení</w:t>
    </w:r>
    <w:proofErr w:type="spellEnd"/>
    <w:r w:rsidRPr="004A5C93">
      <w:rPr>
        <w:rFonts w:asciiTheme="minorHAnsi" w:hAnsiTheme="minorHAnsi"/>
      </w:rPr>
      <w:t xml:space="preserve"> </w:t>
    </w:r>
    <w:proofErr w:type="spellStart"/>
    <w:r w:rsidRPr="004A5C93">
      <w:rPr>
        <w:rFonts w:asciiTheme="minorHAnsi" w:hAnsiTheme="minorHAnsi"/>
      </w:rPr>
      <w:t>specifických</w:t>
    </w:r>
    <w:proofErr w:type="spellEnd"/>
    <w:r w:rsidRPr="004A5C93">
      <w:rPr>
        <w:rFonts w:asciiTheme="minorHAnsi" w:hAnsiTheme="minorHAnsi"/>
      </w:rPr>
      <w:t xml:space="preserve"> </w:t>
    </w:r>
    <w:proofErr w:type="spellStart"/>
    <w:r w:rsidRPr="004A5C93">
      <w:rPr>
        <w:rFonts w:asciiTheme="minorHAnsi" w:hAnsiTheme="minorHAnsi"/>
      </w:rPr>
      <w:t>rizik</w:t>
    </w:r>
    <w:proofErr w:type="spellEnd"/>
    <w:r w:rsidRPr="004A5C93">
      <w:rPr>
        <w:rFonts w:asciiTheme="minorHAnsi" w:hAnsiTheme="minorHAnsi"/>
      </w:rPr>
      <w:t xml:space="preserve"> v regionu </w:t>
    </w:r>
    <w:proofErr w:type="spellStart"/>
    <w:r w:rsidRPr="004A5C93">
      <w:rPr>
        <w:rFonts w:asciiTheme="minorHAnsi" w:hAnsiTheme="minorHAnsi"/>
      </w:rPr>
      <w:t>Jeseník</w:t>
    </w:r>
    <w:proofErr w:type="spellEnd"/>
    <w:r w:rsidRPr="004A5C93">
      <w:rPr>
        <w:rFonts w:asciiTheme="minorHAnsi" w:hAnsiTheme="minorHAnsi"/>
      </w:rPr>
      <w:t xml:space="preserve"> - Nysa"/ Wspólne zarządzanie konkretnymi zagrożeniami w regionie Jesenik – Nysa, nr CZ.11.1.23/0.0/0.0/16_023/0001055.</w:t>
    </w:r>
  </w:p>
  <w:p w:rsidR="00497440" w:rsidRDefault="00497440" w:rsidP="002C7331">
    <w:pPr>
      <w:pBdr>
        <w:bottom w:val="single" w:sz="6" w:space="1" w:color="auto"/>
      </w:pBdr>
      <w:jc w:val="center"/>
      <w:rPr>
        <w:rFonts w:asciiTheme="minorHAnsi" w:hAnsiTheme="minorHAnsi"/>
      </w:rPr>
    </w:pPr>
  </w:p>
  <w:p w:rsidR="00497440" w:rsidRDefault="00497440" w:rsidP="002C7331">
    <w:pPr>
      <w:pBdr>
        <w:bottom w:val="single" w:sz="6" w:space="1" w:color="auto"/>
      </w:pBdr>
      <w:jc w:val="center"/>
      <w:rPr>
        <w:rFonts w:asciiTheme="minorHAnsi" w:hAnsiTheme="minorHAnsi"/>
      </w:rPr>
    </w:pPr>
  </w:p>
  <w:p w:rsidR="00497440" w:rsidRPr="004A5C93" w:rsidRDefault="00497440" w:rsidP="002C7331">
    <w:pPr>
      <w:jc w:val="center"/>
      <w:rPr>
        <w:rFonts w:asciiTheme="minorHAnsi" w:hAnsiTheme="minorHAnsi"/>
      </w:rPr>
    </w:pPr>
  </w:p>
  <w:p w:rsidR="00497440" w:rsidRDefault="00497440" w:rsidP="00E21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3" w15:restartNumberingAfterBreak="0">
    <w:nsid w:val="0000000C"/>
    <w:multiLevelType w:val="singleLevel"/>
    <w:tmpl w:val="0000000C"/>
    <w:name w:val="WW8Num39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4" w15:restartNumberingAfterBreak="0">
    <w:nsid w:val="21C94E1E"/>
    <w:multiLevelType w:val="multilevel"/>
    <w:tmpl w:val="1B6086DA"/>
    <w:styleLink w:val="WW8Num3"/>
    <w:lvl w:ilvl="0">
      <w:numFmt w:val="bullet"/>
      <w:lvlText w:val="-"/>
      <w:lvlJc w:val="left"/>
      <w:pPr>
        <w:ind w:left="720" w:hanging="360"/>
      </w:pPr>
      <w:rPr>
        <w:rFonts w:ascii="Tahoma" w:hAnsi="Tahoma" w:cs="Tahoma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2B539DC"/>
    <w:multiLevelType w:val="hybridMultilevel"/>
    <w:tmpl w:val="E59AEF98"/>
    <w:lvl w:ilvl="0" w:tplc="F75AF774">
      <w:start w:val="1"/>
      <w:numFmt w:val="decimal"/>
      <w:lvlText w:val="1.%1"/>
      <w:lvlJc w:val="center"/>
      <w:pPr>
        <w:ind w:left="502" w:hanging="360"/>
      </w:pPr>
      <w:rPr>
        <w:rFonts w:ascii="Times New Roman" w:hAnsi="Times New Roman" w:hint="default"/>
        <w:b w:val="0"/>
        <w:i w:val="0"/>
        <w:spacing w:val="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F302BE"/>
    <w:multiLevelType w:val="hybridMultilevel"/>
    <w:tmpl w:val="3356B386"/>
    <w:lvl w:ilvl="0" w:tplc="4710B134">
      <w:start w:val="1"/>
      <w:numFmt w:val="decimal"/>
      <w:lvlText w:val="%1."/>
      <w:lvlJc w:val="center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345200"/>
    <w:multiLevelType w:val="hybridMultilevel"/>
    <w:tmpl w:val="077682AE"/>
    <w:lvl w:ilvl="0" w:tplc="FCFA86CA">
      <w:start w:val="1"/>
      <w:numFmt w:val="decimal"/>
      <w:lvlText w:val="2.%1"/>
      <w:lvlJc w:val="center"/>
      <w:pPr>
        <w:ind w:left="502" w:hanging="360"/>
      </w:pPr>
      <w:rPr>
        <w:rFonts w:ascii="Times New Roman" w:hAnsi="Times New Roman" w:hint="default"/>
        <w:b w:val="0"/>
        <w:i w:val="0"/>
        <w:spacing w:val="0"/>
        <w:position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22F1D"/>
    <w:multiLevelType w:val="multilevel"/>
    <w:tmpl w:val="5532E25A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1EA2C59"/>
    <w:multiLevelType w:val="hybridMultilevel"/>
    <w:tmpl w:val="3356B386"/>
    <w:lvl w:ilvl="0" w:tplc="4710B134">
      <w:start w:val="1"/>
      <w:numFmt w:val="decimal"/>
      <w:lvlText w:val="%1."/>
      <w:lvlJc w:val="center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93193E"/>
    <w:multiLevelType w:val="multilevel"/>
    <w:tmpl w:val="19F052E4"/>
    <w:styleLink w:val="WW8Num4"/>
    <w:lvl w:ilvl="0">
      <w:numFmt w:val="bullet"/>
      <w:lvlText w:val="-"/>
      <w:lvlJc w:val="left"/>
      <w:pPr>
        <w:ind w:left="1440" w:hanging="360"/>
      </w:pPr>
      <w:rPr>
        <w:rFonts w:ascii="Tahoma" w:hAnsi="Tahoma" w:cs="Tahoma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2EA53F3"/>
    <w:multiLevelType w:val="multilevel"/>
    <w:tmpl w:val="BF56E678"/>
    <w:styleLink w:val="WW8Num2"/>
    <w:lvl w:ilvl="0">
      <w:start w:val="1"/>
      <w:numFmt w:val="decimal"/>
      <w:lvlText w:val="%1."/>
      <w:lvlJc w:val="left"/>
      <w:pPr>
        <w:ind w:left="737" w:hanging="624"/>
      </w:pPr>
      <w:rPr>
        <w:rFonts w:ascii="Arial" w:hAnsi="Arial" w:cs="Arial"/>
        <w:color w:val="000000"/>
        <w:spacing w:val="2"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spacing w:val="2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5E"/>
    <w:rsid w:val="00000541"/>
    <w:rsid w:val="00006EE7"/>
    <w:rsid w:val="00014AA8"/>
    <w:rsid w:val="0002191E"/>
    <w:rsid w:val="00036DF9"/>
    <w:rsid w:val="00040BE0"/>
    <w:rsid w:val="00053F1E"/>
    <w:rsid w:val="00057F5E"/>
    <w:rsid w:val="00064E70"/>
    <w:rsid w:val="000716F7"/>
    <w:rsid w:val="000756DE"/>
    <w:rsid w:val="0007704C"/>
    <w:rsid w:val="00077F5E"/>
    <w:rsid w:val="000A3730"/>
    <w:rsid w:val="000A4E2D"/>
    <w:rsid w:val="000B13E8"/>
    <w:rsid w:val="000C06FE"/>
    <w:rsid w:val="000D0FF0"/>
    <w:rsid w:val="000F6E70"/>
    <w:rsid w:val="00101B40"/>
    <w:rsid w:val="001050C8"/>
    <w:rsid w:val="00111942"/>
    <w:rsid w:val="00113B01"/>
    <w:rsid w:val="001146DD"/>
    <w:rsid w:val="0011520C"/>
    <w:rsid w:val="00115C7A"/>
    <w:rsid w:val="001172EE"/>
    <w:rsid w:val="00125AF8"/>
    <w:rsid w:val="001276CF"/>
    <w:rsid w:val="0013163B"/>
    <w:rsid w:val="00135332"/>
    <w:rsid w:val="001523A7"/>
    <w:rsid w:val="0015415F"/>
    <w:rsid w:val="00154698"/>
    <w:rsid w:val="00160D21"/>
    <w:rsid w:val="00167E05"/>
    <w:rsid w:val="001833A9"/>
    <w:rsid w:val="001873E9"/>
    <w:rsid w:val="0019408A"/>
    <w:rsid w:val="001941F6"/>
    <w:rsid w:val="001A2623"/>
    <w:rsid w:val="001A58D5"/>
    <w:rsid w:val="001A70E9"/>
    <w:rsid w:val="001B22FC"/>
    <w:rsid w:val="001B464E"/>
    <w:rsid w:val="001C4238"/>
    <w:rsid w:val="001C43DC"/>
    <w:rsid w:val="001D1AAE"/>
    <w:rsid w:val="001D3A4B"/>
    <w:rsid w:val="001D51AD"/>
    <w:rsid w:val="001E20D5"/>
    <w:rsid w:val="001E371D"/>
    <w:rsid w:val="001F21A6"/>
    <w:rsid w:val="001F59D7"/>
    <w:rsid w:val="001F5DBC"/>
    <w:rsid w:val="001F71BD"/>
    <w:rsid w:val="00203285"/>
    <w:rsid w:val="002058FC"/>
    <w:rsid w:val="002068C6"/>
    <w:rsid w:val="0021157F"/>
    <w:rsid w:val="00217D5A"/>
    <w:rsid w:val="00226735"/>
    <w:rsid w:val="00226C87"/>
    <w:rsid w:val="00234034"/>
    <w:rsid w:val="00234A86"/>
    <w:rsid w:val="00237FF0"/>
    <w:rsid w:val="00260ACF"/>
    <w:rsid w:val="00261938"/>
    <w:rsid w:val="00263620"/>
    <w:rsid w:val="002703F0"/>
    <w:rsid w:val="00280F83"/>
    <w:rsid w:val="00283A82"/>
    <w:rsid w:val="002962FF"/>
    <w:rsid w:val="00297A73"/>
    <w:rsid w:val="00297CAB"/>
    <w:rsid w:val="002A03E3"/>
    <w:rsid w:val="002A46B9"/>
    <w:rsid w:val="002A732B"/>
    <w:rsid w:val="002B613A"/>
    <w:rsid w:val="002C46AE"/>
    <w:rsid w:val="002C7331"/>
    <w:rsid w:val="002D3AD8"/>
    <w:rsid w:val="002D55AB"/>
    <w:rsid w:val="002D706C"/>
    <w:rsid w:val="002E2206"/>
    <w:rsid w:val="002F1647"/>
    <w:rsid w:val="002F656D"/>
    <w:rsid w:val="0030267E"/>
    <w:rsid w:val="00304E1C"/>
    <w:rsid w:val="00324446"/>
    <w:rsid w:val="003254A5"/>
    <w:rsid w:val="00332AAD"/>
    <w:rsid w:val="00334ACD"/>
    <w:rsid w:val="00353DF5"/>
    <w:rsid w:val="00356DDF"/>
    <w:rsid w:val="00360FB9"/>
    <w:rsid w:val="0036510F"/>
    <w:rsid w:val="00367DF7"/>
    <w:rsid w:val="00371C71"/>
    <w:rsid w:val="003729AB"/>
    <w:rsid w:val="00374238"/>
    <w:rsid w:val="003801C7"/>
    <w:rsid w:val="00381C43"/>
    <w:rsid w:val="00381D2D"/>
    <w:rsid w:val="003B6E03"/>
    <w:rsid w:val="003C1F4C"/>
    <w:rsid w:val="003C27EA"/>
    <w:rsid w:val="003C4F71"/>
    <w:rsid w:val="003D3A19"/>
    <w:rsid w:val="003E33A6"/>
    <w:rsid w:val="003E34DB"/>
    <w:rsid w:val="003F4FFC"/>
    <w:rsid w:val="003F6B11"/>
    <w:rsid w:val="004046A1"/>
    <w:rsid w:val="00407552"/>
    <w:rsid w:val="004201BC"/>
    <w:rsid w:val="004235EB"/>
    <w:rsid w:val="00425651"/>
    <w:rsid w:val="004376CD"/>
    <w:rsid w:val="004474BD"/>
    <w:rsid w:val="004510B4"/>
    <w:rsid w:val="00451680"/>
    <w:rsid w:val="00454998"/>
    <w:rsid w:val="0045651E"/>
    <w:rsid w:val="00461A5E"/>
    <w:rsid w:val="00472FF9"/>
    <w:rsid w:val="00474507"/>
    <w:rsid w:val="004831B0"/>
    <w:rsid w:val="00493DD4"/>
    <w:rsid w:val="0049732E"/>
    <w:rsid w:val="00497440"/>
    <w:rsid w:val="004A5459"/>
    <w:rsid w:val="004B3097"/>
    <w:rsid w:val="004C01DE"/>
    <w:rsid w:val="004C7644"/>
    <w:rsid w:val="004D16B4"/>
    <w:rsid w:val="004D36AD"/>
    <w:rsid w:val="004D57A0"/>
    <w:rsid w:val="004E333A"/>
    <w:rsid w:val="004E58DD"/>
    <w:rsid w:val="004F0EE2"/>
    <w:rsid w:val="005048D4"/>
    <w:rsid w:val="00507D67"/>
    <w:rsid w:val="00513DA0"/>
    <w:rsid w:val="00517A26"/>
    <w:rsid w:val="00521001"/>
    <w:rsid w:val="00525DB1"/>
    <w:rsid w:val="00557711"/>
    <w:rsid w:val="00561F98"/>
    <w:rsid w:val="0057322A"/>
    <w:rsid w:val="005755E4"/>
    <w:rsid w:val="00575E5E"/>
    <w:rsid w:val="00575FF8"/>
    <w:rsid w:val="005850B4"/>
    <w:rsid w:val="00596153"/>
    <w:rsid w:val="00596228"/>
    <w:rsid w:val="005A78D1"/>
    <w:rsid w:val="005B066E"/>
    <w:rsid w:val="005B4289"/>
    <w:rsid w:val="005C1913"/>
    <w:rsid w:val="005C27A5"/>
    <w:rsid w:val="005C5AC6"/>
    <w:rsid w:val="005C6DE8"/>
    <w:rsid w:val="005C7426"/>
    <w:rsid w:val="005D13A5"/>
    <w:rsid w:val="005D28B7"/>
    <w:rsid w:val="005D38C6"/>
    <w:rsid w:val="005F3067"/>
    <w:rsid w:val="005F6481"/>
    <w:rsid w:val="00600FDC"/>
    <w:rsid w:val="006031F7"/>
    <w:rsid w:val="0060608D"/>
    <w:rsid w:val="006132B0"/>
    <w:rsid w:val="00633499"/>
    <w:rsid w:val="00646DDC"/>
    <w:rsid w:val="006527A3"/>
    <w:rsid w:val="00654D97"/>
    <w:rsid w:val="006670CB"/>
    <w:rsid w:val="00667703"/>
    <w:rsid w:val="00667D59"/>
    <w:rsid w:val="0067271E"/>
    <w:rsid w:val="00674653"/>
    <w:rsid w:val="00684160"/>
    <w:rsid w:val="0069162A"/>
    <w:rsid w:val="00693386"/>
    <w:rsid w:val="006A339B"/>
    <w:rsid w:val="006A4F82"/>
    <w:rsid w:val="006A6D9B"/>
    <w:rsid w:val="006E2E5E"/>
    <w:rsid w:val="006F59C0"/>
    <w:rsid w:val="006F78BB"/>
    <w:rsid w:val="00700850"/>
    <w:rsid w:val="00704202"/>
    <w:rsid w:val="00747033"/>
    <w:rsid w:val="00754E69"/>
    <w:rsid w:val="00760A55"/>
    <w:rsid w:val="00763485"/>
    <w:rsid w:val="00767AFC"/>
    <w:rsid w:val="00782519"/>
    <w:rsid w:val="00785C63"/>
    <w:rsid w:val="00787260"/>
    <w:rsid w:val="00796193"/>
    <w:rsid w:val="007A35E1"/>
    <w:rsid w:val="007A4EE5"/>
    <w:rsid w:val="007B7FA4"/>
    <w:rsid w:val="007C251B"/>
    <w:rsid w:val="007C297B"/>
    <w:rsid w:val="007C3DE0"/>
    <w:rsid w:val="007D0415"/>
    <w:rsid w:val="007D7F68"/>
    <w:rsid w:val="007E3E18"/>
    <w:rsid w:val="007E46CE"/>
    <w:rsid w:val="007F268F"/>
    <w:rsid w:val="008003D9"/>
    <w:rsid w:val="00801F84"/>
    <w:rsid w:val="008041AE"/>
    <w:rsid w:val="00820F16"/>
    <w:rsid w:val="00831D2A"/>
    <w:rsid w:val="00836D0B"/>
    <w:rsid w:val="00843945"/>
    <w:rsid w:val="00866A2E"/>
    <w:rsid w:val="00881CDD"/>
    <w:rsid w:val="0088466E"/>
    <w:rsid w:val="00886E20"/>
    <w:rsid w:val="008925A3"/>
    <w:rsid w:val="008D0586"/>
    <w:rsid w:val="008D368A"/>
    <w:rsid w:val="008E3FD1"/>
    <w:rsid w:val="008E5A2C"/>
    <w:rsid w:val="008F1D8D"/>
    <w:rsid w:val="008F71B5"/>
    <w:rsid w:val="00916F05"/>
    <w:rsid w:val="00921B4A"/>
    <w:rsid w:val="00930847"/>
    <w:rsid w:val="00932135"/>
    <w:rsid w:val="00932942"/>
    <w:rsid w:val="00932EEE"/>
    <w:rsid w:val="00933402"/>
    <w:rsid w:val="00935F73"/>
    <w:rsid w:val="00937029"/>
    <w:rsid w:val="009427CE"/>
    <w:rsid w:val="00950390"/>
    <w:rsid w:val="009567FF"/>
    <w:rsid w:val="009715F8"/>
    <w:rsid w:val="00980C55"/>
    <w:rsid w:val="009924AE"/>
    <w:rsid w:val="009A176A"/>
    <w:rsid w:val="009B362A"/>
    <w:rsid w:val="009B5207"/>
    <w:rsid w:val="009B6886"/>
    <w:rsid w:val="009B6C8A"/>
    <w:rsid w:val="009C004F"/>
    <w:rsid w:val="009C05D8"/>
    <w:rsid w:val="009C6AFA"/>
    <w:rsid w:val="009D0F34"/>
    <w:rsid w:val="009D11A7"/>
    <w:rsid w:val="009E2273"/>
    <w:rsid w:val="009F4283"/>
    <w:rsid w:val="00A000EC"/>
    <w:rsid w:val="00A037ED"/>
    <w:rsid w:val="00A03CA1"/>
    <w:rsid w:val="00A1731D"/>
    <w:rsid w:val="00A261AA"/>
    <w:rsid w:val="00A26CB0"/>
    <w:rsid w:val="00A334EC"/>
    <w:rsid w:val="00A3655F"/>
    <w:rsid w:val="00A41AA5"/>
    <w:rsid w:val="00A43C87"/>
    <w:rsid w:val="00A4700E"/>
    <w:rsid w:val="00A547D4"/>
    <w:rsid w:val="00A55E4E"/>
    <w:rsid w:val="00A5752E"/>
    <w:rsid w:val="00A62D01"/>
    <w:rsid w:val="00A7249C"/>
    <w:rsid w:val="00A82F3E"/>
    <w:rsid w:val="00A84465"/>
    <w:rsid w:val="00A92555"/>
    <w:rsid w:val="00A94576"/>
    <w:rsid w:val="00A97BAD"/>
    <w:rsid w:val="00AA26A1"/>
    <w:rsid w:val="00AB3C10"/>
    <w:rsid w:val="00AD0EED"/>
    <w:rsid w:val="00AD111B"/>
    <w:rsid w:val="00AD30FD"/>
    <w:rsid w:val="00AE2226"/>
    <w:rsid w:val="00AF19F7"/>
    <w:rsid w:val="00AF1EA5"/>
    <w:rsid w:val="00B003AC"/>
    <w:rsid w:val="00B021E1"/>
    <w:rsid w:val="00B117BC"/>
    <w:rsid w:val="00B21F5F"/>
    <w:rsid w:val="00B3184C"/>
    <w:rsid w:val="00B34E84"/>
    <w:rsid w:val="00B35D2B"/>
    <w:rsid w:val="00B40CDC"/>
    <w:rsid w:val="00B41F64"/>
    <w:rsid w:val="00B46900"/>
    <w:rsid w:val="00B53778"/>
    <w:rsid w:val="00B537C2"/>
    <w:rsid w:val="00B57DA9"/>
    <w:rsid w:val="00B735F3"/>
    <w:rsid w:val="00B76292"/>
    <w:rsid w:val="00BA3C89"/>
    <w:rsid w:val="00BA45A2"/>
    <w:rsid w:val="00BB0DD5"/>
    <w:rsid w:val="00BC0DC2"/>
    <w:rsid w:val="00BD6755"/>
    <w:rsid w:val="00BD7EE3"/>
    <w:rsid w:val="00BE2AD2"/>
    <w:rsid w:val="00BE330B"/>
    <w:rsid w:val="00BF3A53"/>
    <w:rsid w:val="00BF6C8E"/>
    <w:rsid w:val="00BF71EC"/>
    <w:rsid w:val="00C114BB"/>
    <w:rsid w:val="00C11F99"/>
    <w:rsid w:val="00C35D5E"/>
    <w:rsid w:val="00C36758"/>
    <w:rsid w:val="00C4577A"/>
    <w:rsid w:val="00C57D18"/>
    <w:rsid w:val="00C63E93"/>
    <w:rsid w:val="00C770A2"/>
    <w:rsid w:val="00C81978"/>
    <w:rsid w:val="00C907DB"/>
    <w:rsid w:val="00C940C3"/>
    <w:rsid w:val="00C94306"/>
    <w:rsid w:val="00C9651E"/>
    <w:rsid w:val="00CB71EE"/>
    <w:rsid w:val="00CC28BE"/>
    <w:rsid w:val="00CC4853"/>
    <w:rsid w:val="00CD4768"/>
    <w:rsid w:val="00CE2A82"/>
    <w:rsid w:val="00D13E0C"/>
    <w:rsid w:val="00D141A4"/>
    <w:rsid w:val="00D159F1"/>
    <w:rsid w:val="00D1635C"/>
    <w:rsid w:val="00D16DDF"/>
    <w:rsid w:val="00D200B9"/>
    <w:rsid w:val="00D25D06"/>
    <w:rsid w:val="00D26578"/>
    <w:rsid w:val="00D2745A"/>
    <w:rsid w:val="00D356D8"/>
    <w:rsid w:val="00D364E0"/>
    <w:rsid w:val="00D46515"/>
    <w:rsid w:val="00D55F43"/>
    <w:rsid w:val="00D65BE8"/>
    <w:rsid w:val="00D66DD6"/>
    <w:rsid w:val="00D70D6C"/>
    <w:rsid w:val="00D7692B"/>
    <w:rsid w:val="00D77C32"/>
    <w:rsid w:val="00D800E1"/>
    <w:rsid w:val="00D8184C"/>
    <w:rsid w:val="00D83BC8"/>
    <w:rsid w:val="00D83D22"/>
    <w:rsid w:val="00D87E07"/>
    <w:rsid w:val="00D90EB2"/>
    <w:rsid w:val="00D93FFE"/>
    <w:rsid w:val="00DA5E0D"/>
    <w:rsid w:val="00DB128A"/>
    <w:rsid w:val="00DC2701"/>
    <w:rsid w:val="00DC3BC9"/>
    <w:rsid w:val="00DC7585"/>
    <w:rsid w:val="00DC78B0"/>
    <w:rsid w:val="00DD5194"/>
    <w:rsid w:val="00DD6A86"/>
    <w:rsid w:val="00DD70EA"/>
    <w:rsid w:val="00DF3096"/>
    <w:rsid w:val="00DF5439"/>
    <w:rsid w:val="00E03075"/>
    <w:rsid w:val="00E05269"/>
    <w:rsid w:val="00E11821"/>
    <w:rsid w:val="00E14501"/>
    <w:rsid w:val="00E15967"/>
    <w:rsid w:val="00E161C7"/>
    <w:rsid w:val="00E2181F"/>
    <w:rsid w:val="00E26373"/>
    <w:rsid w:val="00E32424"/>
    <w:rsid w:val="00E34587"/>
    <w:rsid w:val="00E351AF"/>
    <w:rsid w:val="00E360E4"/>
    <w:rsid w:val="00E43897"/>
    <w:rsid w:val="00E554B1"/>
    <w:rsid w:val="00E57C21"/>
    <w:rsid w:val="00E60292"/>
    <w:rsid w:val="00E6161E"/>
    <w:rsid w:val="00E66FB0"/>
    <w:rsid w:val="00E800A6"/>
    <w:rsid w:val="00E856C4"/>
    <w:rsid w:val="00EA39B5"/>
    <w:rsid w:val="00EA3ADE"/>
    <w:rsid w:val="00EB3978"/>
    <w:rsid w:val="00EC05F9"/>
    <w:rsid w:val="00EE04B4"/>
    <w:rsid w:val="00EE6B9B"/>
    <w:rsid w:val="00EF2F06"/>
    <w:rsid w:val="00F057B3"/>
    <w:rsid w:val="00F064CF"/>
    <w:rsid w:val="00F07F98"/>
    <w:rsid w:val="00F14320"/>
    <w:rsid w:val="00F16949"/>
    <w:rsid w:val="00F1697B"/>
    <w:rsid w:val="00F236FF"/>
    <w:rsid w:val="00F23B71"/>
    <w:rsid w:val="00F2712C"/>
    <w:rsid w:val="00F32124"/>
    <w:rsid w:val="00F43B3D"/>
    <w:rsid w:val="00F55975"/>
    <w:rsid w:val="00F71E5E"/>
    <w:rsid w:val="00F80F6A"/>
    <w:rsid w:val="00F82261"/>
    <w:rsid w:val="00F862BC"/>
    <w:rsid w:val="00F87CCC"/>
    <w:rsid w:val="00F908AF"/>
    <w:rsid w:val="00F91016"/>
    <w:rsid w:val="00F91B76"/>
    <w:rsid w:val="00F93CA4"/>
    <w:rsid w:val="00FA650D"/>
    <w:rsid w:val="00FB3DBB"/>
    <w:rsid w:val="00FD57F8"/>
    <w:rsid w:val="00FE1B48"/>
    <w:rsid w:val="00FE222B"/>
    <w:rsid w:val="00FE3CF6"/>
    <w:rsid w:val="00FE5E31"/>
    <w:rsid w:val="00FF2795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4F79E4-F1E4-490A-AEF6-1A09FE4B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709" w:hanging="709"/>
      <w:jc w:val="both"/>
      <w:outlineLvl w:val="2"/>
    </w:pPr>
    <w:rPr>
      <w:b/>
      <w:caps/>
      <w:color w:val="000000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2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caps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rPr>
      <w:rFonts w:ascii="TimesNewRomanPS" w:hAnsi="TimesNewRomanPS"/>
      <w:color w:val="000000"/>
      <w:sz w:val="24"/>
      <w:lang w:val="cs-CZ" w:eastAsia="x-none"/>
    </w:rPr>
  </w:style>
  <w:style w:type="paragraph" w:styleId="Tekstpodstawowy2">
    <w:name w:val="Body Text 2"/>
    <w:basedOn w:val="Normalny"/>
    <w:semiHidden/>
    <w:pPr>
      <w:spacing w:before="120"/>
      <w:jc w:val="both"/>
    </w:pPr>
    <w:rPr>
      <w:bCs/>
      <w:sz w:val="22"/>
      <w:szCs w:val="22"/>
    </w:rPr>
  </w:style>
  <w:style w:type="paragraph" w:styleId="Tekstpodstawowy3">
    <w:name w:val="Body Text 3"/>
    <w:basedOn w:val="Normalny"/>
    <w:semiHidden/>
    <w:pPr>
      <w:spacing w:before="120"/>
      <w:jc w:val="both"/>
    </w:pPr>
    <w:rPr>
      <w:color w:val="000000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semiHidden/>
    <w:pPr>
      <w:ind w:left="709" w:hanging="709"/>
      <w:jc w:val="both"/>
    </w:pPr>
    <w:rPr>
      <w:b/>
      <w:cap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pPr>
      <w:spacing w:after="120"/>
      <w:ind w:left="283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before="120"/>
      <w:ind w:left="567" w:hanging="567"/>
      <w:jc w:val="both"/>
    </w:pPr>
    <w:rPr>
      <w:bCs/>
      <w:sz w:val="22"/>
      <w:szCs w:val="22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character" w:customStyle="1" w:styleId="FontStyle15">
    <w:name w:val="Font Style15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rPr>
      <w:rFonts w:ascii="TimesNewRomanPS" w:hAnsi="TimesNewRomanPS"/>
      <w:color w:val="000000"/>
      <w:sz w:val="24"/>
      <w:lang w:val="cs-CZ"/>
    </w:rPr>
  </w:style>
  <w:style w:type="paragraph" w:customStyle="1" w:styleId="Tekstpodstawowywcity10">
    <w:name w:val="Tekst podstawowy wcięty1"/>
    <w:basedOn w:val="Normalny"/>
    <w:pPr>
      <w:spacing w:after="120"/>
      <w:ind w:left="283"/>
    </w:pPr>
  </w:style>
  <w:style w:type="character" w:customStyle="1" w:styleId="Tekstpodstawowy3Znak">
    <w:name w:val="Tekst podstawowy 3 Znak"/>
    <w:semiHidden/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unhideWhenUsed/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rFonts w:ascii="Nimbus Roman No9 L"/>
      <w:sz w:val="24"/>
      <w:szCs w:val="24"/>
    </w:rPr>
  </w:style>
  <w:style w:type="character" w:customStyle="1" w:styleId="StopkaZnak">
    <w:name w:val="Stopka Znak"/>
    <w:basedOn w:val="Domylnaczcionkaakapitu"/>
  </w:style>
  <w:style w:type="character" w:customStyle="1" w:styleId="st">
    <w:name w:val="st"/>
    <w:basedOn w:val="Domylnaczcionkaakapitu"/>
  </w:style>
  <w:style w:type="paragraph" w:styleId="Tytu">
    <w:name w:val="Title"/>
    <w:aliases w:val=" Znak Znak Znak"/>
    <w:basedOn w:val="Normalny"/>
    <w:qFormat/>
    <w:pPr>
      <w:shd w:val="clear" w:color="auto" w:fill="FFFFFF"/>
      <w:tabs>
        <w:tab w:val="left" w:pos="240"/>
      </w:tabs>
      <w:ind w:left="173"/>
      <w:jc w:val="center"/>
    </w:pPr>
    <w:rPr>
      <w:b/>
      <w:bCs/>
      <w:sz w:val="28"/>
      <w:szCs w:val="24"/>
      <w:lang w:val="x-none" w:eastAsia="x-none"/>
    </w:rPr>
  </w:style>
  <w:style w:type="character" w:customStyle="1" w:styleId="TytuZnak">
    <w:name w:val="Tytuł Znak"/>
    <w:aliases w:val=" Znak Znak Znak Znak"/>
    <w:rPr>
      <w:b/>
      <w:bCs/>
      <w:sz w:val="28"/>
      <w:szCs w:val="24"/>
      <w:shd w:val="clear" w:color="auto" w:fill="FFFFFF"/>
    </w:rPr>
  </w:style>
  <w:style w:type="paragraph" w:styleId="Bezodstpw">
    <w:name w:val="No Spacing"/>
    <w:qFormat/>
    <w:rPr>
      <w:sz w:val="24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ocked/>
  </w:style>
  <w:style w:type="paragraph" w:customStyle="1" w:styleId="ListParagraph1">
    <w:name w:val="List Paragraph1"/>
    <w:basedOn w:val="Normalny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semiHidden/>
    <w:rPr>
      <w:rFonts w:ascii="Courier New" w:hAnsi="Courier New"/>
      <w:lang w:val="x-none" w:eastAsia="en-US"/>
    </w:rPr>
  </w:style>
  <w:style w:type="character" w:customStyle="1" w:styleId="ZwykytekstZnak">
    <w:name w:val="Zwykły tekst Znak"/>
    <w:rPr>
      <w:rFonts w:ascii="Courier New" w:hAnsi="Courier New"/>
      <w:lang w:eastAsia="en-US"/>
    </w:rPr>
  </w:style>
  <w:style w:type="paragraph" w:customStyle="1" w:styleId="Akapitzlist2">
    <w:name w:val="Akapit z listą2"/>
    <w:basedOn w:val="Normalny"/>
    <w:pPr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treci">
    <w:name w:val="Tekst treści_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pPr>
      <w:shd w:val="clear" w:color="auto" w:fill="FFFFFF"/>
      <w:spacing w:line="240" w:lineRule="atLeast"/>
      <w:ind w:hanging="360"/>
    </w:pPr>
    <w:rPr>
      <w:spacing w:val="2"/>
      <w:sz w:val="21"/>
      <w:szCs w:val="21"/>
      <w:shd w:val="clear" w:color="auto" w:fill="FFFFFF"/>
      <w:lang w:val="x-none" w:eastAsia="x-none"/>
    </w:rPr>
  </w:style>
  <w:style w:type="paragraph" w:customStyle="1" w:styleId="Teksttreci1">
    <w:name w:val="Tekst treści1"/>
    <w:basedOn w:val="Normalny"/>
    <w:pPr>
      <w:widowControl w:val="0"/>
      <w:shd w:val="clear" w:color="auto" w:fill="FFFFFF"/>
      <w:spacing w:line="278" w:lineRule="exact"/>
      <w:ind w:hanging="640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Teksttreci10">
    <w:name w:val="Tekst treści10"/>
    <w:rPr>
      <w:rFonts w:ascii="Arial" w:hAnsi="Arial" w:cs="Arial"/>
      <w:spacing w:val="2"/>
      <w:sz w:val="18"/>
      <w:szCs w:val="18"/>
      <w:u w:val="single"/>
      <w:shd w:val="clear" w:color="auto" w:fill="FFFFFF"/>
      <w:lang w:val="en-US" w:eastAsia="en-US"/>
    </w:rPr>
  </w:style>
  <w:style w:type="character" w:customStyle="1" w:styleId="Teksttreci9">
    <w:name w:val="Tekst treści9"/>
    <w:rPr>
      <w:rFonts w:ascii="Arial" w:hAnsi="Arial" w:cs="Arial"/>
      <w:noProof/>
      <w:spacing w:val="2"/>
      <w:sz w:val="18"/>
      <w:szCs w:val="18"/>
      <w:u w:val="none"/>
      <w:shd w:val="clear" w:color="auto" w:fill="FFFFFF"/>
    </w:rPr>
  </w:style>
  <w:style w:type="character" w:customStyle="1" w:styleId="Teksttreci8">
    <w:name w:val="Tekst treści8"/>
    <w:rPr>
      <w:rFonts w:ascii="Arial" w:hAnsi="Arial" w:cs="Arial"/>
      <w:spacing w:val="2"/>
      <w:sz w:val="18"/>
      <w:szCs w:val="18"/>
      <w:u w:val="single"/>
      <w:shd w:val="clear" w:color="auto" w:fill="FFFFFF"/>
    </w:rPr>
  </w:style>
  <w:style w:type="character" w:customStyle="1" w:styleId="Nagwek20">
    <w:name w:val="Nagłówek #2_"/>
    <w:rPr>
      <w:rFonts w:ascii="Arial" w:hAnsi="Arial" w:cs="Arial"/>
      <w:b/>
      <w:bCs/>
      <w:shd w:val="clear" w:color="auto" w:fill="FFFFFF"/>
    </w:rPr>
  </w:style>
  <w:style w:type="character" w:customStyle="1" w:styleId="TeksttreciPogrubienie">
    <w:name w:val="Tekst treści + Pogrubienie"/>
    <w:rPr>
      <w:rFonts w:ascii="Arial" w:hAnsi="Arial" w:cs="Arial"/>
      <w:b/>
      <w:bCs/>
      <w:spacing w:val="2"/>
      <w:sz w:val="20"/>
      <w:szCs w:val="20"/>
      <w:shd w:val="clear" w:color="auto" w:fill="FFFFFF"/>
    </w:rPr>
  </w:style>
  <w:style w:type="paragraph" w:customStyle="1" w:styleId="Nagwek21">
    <w:name w:val="Nagłówek #21"/>
    <w:basedOn w:val="Normalny"/>
    <w:pPr>
      <w:widowControl w:val="0"/>
      <w:shd w:val="clear" w:color="auto" w:fill="FFFFFF"/>
      <w:spacing w:after="180" w:line="240" w:lineRule="atLeast"/>
      <w:ind w:hanging="680"/>
      <w:jc w:val="both"/>
      <w:outlineLvl w:val="1"/>
    </w:pPr>
    <w:rPr>
      <w:rFonts w:ascii="Arial" w:hAnsi="Arial"/>
      <w:b/>
      <w:bCs/>
      <w:lang w:val="x-none" w:eastAsia="x-none"/>
    </w:rPr>
  </w:style>
  <w:style w:type="character" w:customStyle="1" w:styleId="apple-converted-space">
    <w:name w:val="apple-converted-space"/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Pr>
      <w:sz w:val="18"/>
      <w:szCs w:val="18"/>
    </w:rPr>
  </w:style>
  <w:style w:type="paragraph" w:styleId="Tekstkomentarza">
    <w:name w:val="annotation text"/>
    <w:basedOn w:val="Normalny"/>
    <w:uiPriority w:val="99"/>
    <w:semiHidden/>
    <w:unhideWhenUsed/>
    <w:rPr>
      <w:sz w:val="24"/>
      <w:szCs w:val="24"/>
      <w:lang w:val="x-none" w:eastAsia="x-none"/>
    </w:rPr>
  </w:style>
  <w:style w:type="character" w:customStyle="1" w:styleId="TekstkomentarzaZnak">
    <w:name w:val="Tekst komentarza Znak"/>
    <w:uiPriority w:val="99"/>
    <w:semiHidden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4"/>
      <w:szCs w:val="24"/>
      <w:lang w:eastAsia="en-US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sz w:val="16"/>
      <w:szCs w:val="16"/>
    </w:rPr>
  </w:style>
  <w:style w:type="character" w:customStyle="1" w:styleId="Nagwek3Znak">
    <w:name w:val="Nagłówek 3 Znak"/>
    <w:rPr>
      <w:b/>
      <w:caps/>
      <w:color w:val="000000"/>
      <w:sz w:val="24"/>
      <w:szCs w:val="24"/>
    </w:rPr>
  </w:style>
  <w:style w:type="paragraph" w:customStyle="1" w:styleId="Textbody">
    <w:name w:val="Text body"/>
    <w:basedOn w:val="Standard"/>
    <w:qFormat/>
    <w:rsid w:val="001F21A6"/>
    <w:pPr>
      <w:suppressAutoHyphens w:val="0"/>
      <w:overflowPunct w:val="0"/>
      <w:autoSpaceDN/>
      <w:spacing w:after="120"/>
      <w:textAlignment w:val="auto"/>
    </w:pPr>
    <w:rPr>
      <w:rFonts w:eastAsia="Times New Roman" w:cs="Times New Roman"/>
      <w:color w:val="00000A"/>
      <w:kern w:val="0"/>
      <w:sz w:val="20"/>
      <w:szCs w:val="20"/>
      <w:lang w:bidi="ar-SA"/>
    </w:rPr>
  </w:style>
  <w:style w:type="paragraph" w:customStyle="1" w:styleId="Standarduser">
    <w:name w:val="Standard (user)"/>
    <w:rsid w:val="001C43DC"/>
    <w:pPr>
      <w:widowControl w:val="0"/>
      <w:suppressAutoHyphens/>
      <w:autoSpaceDE w:val="0"/>
      <w:autoSpaceDN w:val="0"/>
    </w:pPr>
    <w:rPr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1C43DC"/>
    <w:pPr>
      <w:suppressLineNumbers/>
      <w:textAlignment w:val="auto"/>
    </w:pPr>
    <w:rPr>
      <w:rFonts w:eastAsia="Droid Sans" w:cs="DejaVu Sans Condensed"/>
    </w:rPr>
  </w:style>
  <w:style w:type="character" w:customStyle="1" w:styleId="Internetlink">
    <w:name w:val="Internet link"/>
    <w:rsid w:val="001C43DC"/>
    <w:rPr>
      <w:color w:val="0000FF"/>
      <w:u w:val="single" w:color="000000"/>
    </w:rPr>
  </w:style>
  <w:style w:type="numbering" w:customStyle="1" w:styleId="WW8Num2">
    <w:name w:val="WW8Num2"/>
    <w:rsid w:val="001C43DC"/>
    <w:pPr>
      <w:numPr>
        <w:numId w:val="1"/>
      </w:numPr>
    </w:pPr>
  </w:style>
  <w:style w:type="numbering" w:customStyle="1" w:styleId="WW8Num4">
    <w:name w:val="WW8Num4"/>
    <w:rsid w:val="001C43DC"/>
    <w:pPr>
      <w:numPr>
        <w:numId w:val="2"/>
      </w:numPr>
    </w:pPr>
  </w:style>
  <w:style w:type="numbering" w:customStyle="1" w:styleId="WW8Num3">
    <w:name w:val="WW8Num3"/>
    <w:rsid w:val="001C43DC"/>
    <w:pPr>
      <w:numPr>
        <w:numId w:val="3"/>
      </w:numPr>
    </w:pPr>
  </w:style>
  <w:style w:type="numbering" w:customStyle="1" w:styleId="WW8Num6">
    <w:name w:val="WW8Num6"/>
    <w:rsid w:val="001C43DC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D87E07"/>
    <w:pPr>
      <w:spacing w:before="100" w:beforeAutospacing="1" w:after="119"/>
    </w:pPr>
    <w:rPr>
      <w:sz w:val="24"/>
      <w:szCs w:val="24"/>
    </w:rPr>
  </w:style>
  <w:style w:type="paragraph" w:customStyle="1" w:styleId="western">
    <w:name w:val="western"/>
    <w:basedOn w:val="Normalny"/>
    <w:rsid w:val="00D87E07"/>
    <w:pPr>
      <w:spacing w:before="100" w:beforeAutospacing="1" w:after="119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AB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2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3z3">
    <w:name w:val="WW8Num3z3"/>
    <w:rsid w:val="001941F6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8314F-B78E-4575-80EF-6086FA2F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Krzysztof Kijowski</dc:creator>
  <cp:lastModifiedBy>Jacek Krzywon </cp:lastModifiedBy>
  <cp:revision>2</cp:revision>
  <cp:lastPrinted>2018-03-06T10:22:00Z</cp:lastPrinted>
  <dcterms:created xsi:type="dcterms:W3CDTF">2018-05-10T11:18:00Z</dcterms:created>
  <dcterms:modified xsi:type="dcterms:W3CDTF">2018-05-10T11:18:00Z</dcterms:modified>
</cp:coreProperties>
</file>